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9A333E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ÖZGEÇMİŞ 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2C3CDB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9A333E" w:rsidRPr="002C3CDB">
        <w:rPr>
          <w:rFonts w:ascii="Times New Roman" w:hAnsi="Times New Roman" w:cs="Times New Roman"/>
        </w:rPr>
        <w:t>Tülay KAYA TEKMAN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9A333E" w:rsidRPr="002C3CDB">
        <w:rPr>
          <w:rFonts w:ascii="Times New Roman" w:hAnsi="Times New Roman" w:cs="Times New Roman"/>
        </w:rPr>
        <w:t>25.05.1986</w:t>
      </w:r>
    </w:p>
    <w:p w:rsidR="00003BD3" w:rsidRPr="002C3CDB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9A333E" w:rsidRPr="002C3CDB">
        <w:rPr>
          <w:rFonts w:ascii="Times New Roman" w:hAnsi="Times New Roman" w:cs="Times New Roman"/>
        </w:rPr>
        <w:t>Dr.</w:t>
      </w:r>
    </w:p>
    <w:p w:rsidR="00003BD3" w:rsidRPr="002C3CDB" w:rsidRDefault="00CA5642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9A333E" w:rsidRPr="002C3CDB">
        <w:rPr>
          <w:rFonts w:ascii="Times New Roman" w:hAnsi="Times New Roman" w:cs="Times New Roman"/>
        </w:rPr>
        <w:t>Doktora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9A333E">
        <w:rPr>
          <w:rFonts w:ascii="Times New Roman" w:hAnsi="Times New Roman" w:cs="Times New Roman"/>
          <w:b/>
        </w:rPr>
        <w:t xml:space="preserve"> </w:t>
      </w:r>
      <w:bookmarkStart w:id="0" w:name="_GoBack"/>
      <w:r w:rsidR="009A333E" w:rsidRPr="002C3CDB">
        <w:rPr>
          <w:rFonts w:ascii="Times New Roman" w:hAnsi="Times New Roman" w:cs="Times New Roman"/>
        </w:rPr>
        <w:t>Yakın Doğu Üniversitesi</w:t>
      </w:r>
      <w:bookmarkEnd w:id="0"/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 Öğretmenliği Bölümü</w:t>
            </w:r>
          </w:p>
        </w:tc>
        <w:tc>
          <w:tcPr>
            <w:tcW w:w="4395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Kıbrıs Üniversite</w:t>
            </w:r>
          </w:p>
        </w:tc>
        <w:tc>
          <w:tcPr>
            <w:tcW w:w="992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2008-2012</w:t>
            </w: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Programları ve Öğretim ABD</w:t>
            </w:r>
          </w:p>
        </w:tc>
        <w:tc>
          <w:tcPr>
            <w:tcW w:w="4395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Yakın Doğu Üniversitesi</w:t>
            </w:r>
          </w:p>
        </w:tc>
        <w:tc>
          <w:tcPr>
            <w:tcW w:w="992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2012-2013</w:t>
            </w: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 w:rsidRPr="009A333E">
              <w:rPr>
                <w:rFonts w:ascii="Times New Roman" w:hAnsi="Times New Roman" w:cs="Times New Roman"/>
              </w:rPr>
              <w:t>Eğitim Programları ve Öğretim ABD</w:t>
            </w:r>
          </w:p>
        </w:tc>
        <w:tc>
          <w:tcPr>
            <w:tcW w:w="4395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Yakın Doğu Üniversitesi</w:t>
            </w:r>
          </w:p>
        </w:tc>
        <w:tc>
          <w:tcPr>
            <w:tcW w:w="992" w:type="dxa"/>
          </w:tcPr>
          <w:p w:rsidR="00003BD3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2013-2024</w:t>
            </w: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8E4827" w:rsidRDefault="00003BD3" w:rsidP="008E4827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,Artsand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Humanities)</w:t>
      </w:r>
    </w:p>
    <w:p w:rsidR="008E4827" w:rsidRPr="00A74547" w:rsidRDefault="008E4827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A74547">
        <w:rPr>
          <w:rFonts w:ascii="Times New Roman" w:hAnsi="Times New Roman" w:cs="Times New Roman"/>
        </w:rPr>
        <w:t xml:space="preserve">Tekman, </w:t>
      </w:r>
      <w:proofErr w:type="spellStart"/>
      <w:r w:rsidR="00A74547" w:rsidRPr="00A74547">
        <w:rPr>
          <w:rFonts w:ascii="Times New Roman" w:hAnsi="Times New Roman" w:cs="Times New Roman"/>
        </w:rPr>
        <w:t>TK&amp;</w:t>
      </w:r>
      <w:proofErr w:type="gramStart"/>
      <w:r w:rsidR="00A74547" w:rsidRPr="00A74547">
        <w:rPr>
          <w:rFonts w:ascii="Times New Roman" w:hAnsi="Times New Roman" w:cs="Times New Roman"/>
        </w:rPr>
        <w:t>Yeniasır,M</w:t>
      </w:r>
      <w:proofErr w:type="spellEnd"/>
      <w:r w:rsidR="00A74547" w:rsidRPr="00A74547">
        <w:rPr>
          <w:rFonts w:ascii="Times New Roman" w:hAnsi="Times New Roman" w:cs="Times New Roman"/>
        </w:rPr>
        <w:t>.</w:t>
      </w:r>
      <w:proofErr w:type="gramEnd"/>
      <w:r w:rsidR="00A74547" w:rsidRPr="00A74547">
        <w:rPr>
          <w:rFonts w:ascii="Times New Roman" w:hAnsi="Times New Roman" w:cs="Times New Roman"/>
        </w:rPr>
        <w:t xml:space="preserve"> </w:t>
      </w:r>
      <w:r w:rsidRPr="00A74547">
        <w:rPr>
          <w:rFonts w:ascii="Times New Roman" w:hAnsi="Times New Roman" w:cs="Times New Roman"/>
        </w:rPr>
        <w:t>(2023)</w:t>
      </w:r>
      <w:r w:rsidR="00A74547" w:rsidRPr="00A74547">
        <w:rPr>
          <w:rFonts w:ascii="Times New Roman" w:hAnsi="Times New Roman" w:cs="Times New Roman"/>
        </w:rPr>
        <w:t>.</w:t>
      </w:r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The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Impact</w:t>
      </w:r>
      <w:proofErr w:type="spellEnd"/>
      <w:r w:rsidRPr="00A74547">
        <w:rPr>
          <w:rFonts w:ascii="Times New Roman" w:hAnsi="Times New Roman" w:cs="Times New Roman"/>
        </w:rPr>
        <w:t xml:space="preserve"> of Play-</w:t>
      </w:r>
      <w:proofErr w:type="spellStart"/>
      <w:r w:rsidRPr="00A74547">
        <w:rPr>
          <w:rFonts w:ascii="Times New Roman" w:hAnsi="Times New Roman" w:cs="Times New Roman"/>
        </w:rPr>
        <w:t>Based</w:t>
      </w:r>
      <w:proofErr w:type="spellEnd"/>
      <w:r w:rsidRPr="00A74547">
        <w:rPr>
          <w:rFonts w:ascii="Times New Roman" w:hAnsi="Times New Roman" w:cs="Times New Roman"/>
        </w:rPr>
        <w:t xml:space="preserve"> Learning </w:t>
      </w:r>
      <w:proofErr w:type="spellStart"/>
      <w:r w:rsidRPr="00A74547">
        <w:rPr>
          <w:rFonts w:ascii="Times New Roman" w:hAnsi="Times New Roman" w:cs="Times New Roman"/>
        </w:rPr>
        <w:t>Settings</w:t>
      </w:r>
      <w:proofErr w:type="spellEnd"/>
      <w:r w:rsidRPr="00A74547">
        <w:rPr>
          <w:rFonts w:ascii="Times New Roman" w:hAnsi="Times New Roman" w:cs="Times New Roman"/>
        </w:rPr>
        <w:t xml:space="preserve"> on Reading, </w:t>
      </w:r>
      <w:proofErr w:type="spellStart"/>
      <w:r w:rsidRPr="00A74547">
        <w:rPr>
          <w:rFonts w:ascii="Times New Roman" w:hAnsi="Times New Roman" w:cs="Times New Roman"/>
        </w:rPr>
        <w:t>Writing</w:t>
      </w:r>
      <w:proofErr w:type="spellEnd"/>
      <w:r w:rsidRPr="00A74547">
        <w:rPr>
          <w:rFonts w:ascii="Times New Roman" w:hAnsi="Times New Roman" w:cs="Times New Roman"/>
        </w:rPr>
        <w:t xml:space="preserve">, </w:t>
      </w:r>
      <w:proofErr w:type="spellStart"/>
      <w:r w:rsidRPr="00A74547">
        <w:rPr>
          <w:rFonts w:ascii="Times New Roman" w:hAnsi="Times New Roman" w:cs="Times New Roman"/>
        </w:rPr>
        <w:t>Listening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and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Speaking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Skills</w:t>
      </w:r>
      <w:proofErr w:type="spellEnd"/>
      <w:r w:rsidRPr="00A74547">
        <w:rPr>
          <w:rFonts w:ascii="Times New Roman" w:hAnsi="Times New Roman" w:cs="Times New Roman"/>
        </w:rPr>
        <w:t xml:space="preserve">. </w:t>
      </w:r>
      <w:proofErr w:type="spellStart"/>
      <w:r w:rsidRPr="00A74547">
        <w:rPr>
          <w:rFonts w:ascii="Times New Roman" w:hAnsi="Times New Roman" w:cs="Times New Roman"/>
        </w:rPr>
        <w:t>Sustainability</w:t>
      </w:r>
      <w:proofErr w:type="spellEnd"/>
      <w:r w:rsidRPr="00A74547">
        <w:rPr>
          <w:rFonts w:ascii="Times New Roman" w:hAnsi="Times New Roman" w:cs="Times New Roman"/>
        </w:rPr>
        <w:t xml:space="preserve"> 15 (12). 9419.</w:t>
      </w:r>
    </w:p>
    <w:p w:rsidR="00A74547" w:rsidRDefault="00A74547" w:rsidP="00F17C1A">
      <w:pPr>
        <w:spacing w:after="0" w:line="240" w:lineRule="auto"/>
        <w:ind w:left="708" w:firstLine="708"/>
        <w:jc w:val="both"/>
      </w:pPr>
      <w:proofErr w:type="spellStart"/>
      <w:r>
        <w:t>Yeniasır</w:t>
      </w:r>
      <w:proofErr w:type="spellEnd"/>
      <w:r>
        <w:t>, M</w:t>
      </w:r>
      <w:proofErr w:type="gramStart"/>
      <w:r>
        <w:t>.,</w:t>
      </w:r>
      <w:proofErr w:type="gramEnd"/>
      <w:r>
        <w:t xml:space="preserve"> </w:t>
      </w:r>
      <w:proofErr w:type="spellStart"/>
      <w:r>
        <w:t>Gökbulut</w:t>
      </w:r>
      <w:proofErr w:type="spellEnd"/>
      <w:r>
        <w:t>, B., &amp; Tekman, T. K. (2021). Anadolu ve Kıbrıs Türk Halk Masallarında Yer Alan Kültürel Unsurlar Üzerine Bir Karşılaştırma. Selçuk Üniversitesi Türkiyat Araştırmaları Dergisi, (52), 81-113.</w:t>
      </w:r>
    </w:p>
    <w:p w:rsidR="00A74547" w:rsidRPr="00A74547" w:rsidRDefault="00A74547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A74547">
        <w:rPr>
          <w:rFonts w:ascii="Times New Roman" w:hAnsi="Times New Roman" w:cs="Times New Roman"/>
        </w:rPr>
        <w:t xml:space="preserve">Korkmaz, </w:t>
      </w:r>
      <w:proofErr w:type="spellStart"/>
      <w:r w:rsidRPr="00A74547">
        <w:rPr>
          <w:rFonts w:ascii="Times New Roman" w:hAnsi="Times New Roman" w:cs="Times New Roman"/>
        </w:rPr>
        <w:t>S&amp;Tekman</w:t>
      </w:r>
      <w:proofErr w:type="spellEnd"/>
      <w:r w:rsidRPr="00A74547">
        <w:rPr>
          <w:rFonts w:ascii="Times New Roman" w:hAnsi="Times New Roman" w:cs="Times New Roman"/>
        </w:rPr>
        <w:t xml:space="preserve">, TK. (2021) Yozgat Yöresi Yemek ve Tatlı </w:t>
      </w:r>
      <w:proofErr w:type="spellStart"/>
      <w:r w:rsidRPr="00A74547">
        <w:rPr>
          <w:rFonts w:ascii="Times New Roman" w:hAnsi="Times New Roman" w:cs="Times New Roman"/>
        </w:rPr>
        <w:t>Kültrünün</w:t>
      </w:r>
      <w:proofErr w:type="spellEnd"/>
      <w:r w:rsidRPr="00A74547">
        <w:rPr>
          <w:rFonts w:ascii="Times New Roman" w:hAnsi="Times New Roman" w:cs="Times New Roman"/>
        </w:rPr>
        <w:t xml:space="preserve"> Sürdürülebilirliği. Folklor/edebiyat 27(1), 299_320.</w:t>
      </w:r>
    </w:p>
    <w:p w:rsidR="00A74547" w:rsidRPr="00A74547" w:rsidRDefault="00A74547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A74547">
        <w:rPr>
          <w:rFonts w:ascii="Times New Roman" w:hAnsi="Times New Roman" w:cs="Times New Roman"/>
        </w:rPr>
        <w:t xml:space="preserve">Tekman, TK. (2019). </w:t>
      </w:r>
      <w:proofErr w:type="spellStart"/>
      <w:r w:rsidRPr="00A74547">
        <w:rPr>
          <w:rFonts w:ascii="Times New Roman" w:hAnsi="Times New Roman" w:cs="Times New Roman"/>
        </w:rPr>
        <w:t>Examination</w:t>
      </w:r>
      <w:proofErr w:type="spellEnd"/>
      <w:r w:rsidRPr="00A74547">
        <w:rPr>
          <w:rFonts w:ascii="Times New Roman" w:hAnsi="Times New Roman" w:cs="Times New Roman"/>
        </w:rPr>
        <w:t xml:space="preserve"> of “</w:t>
      </w:r>
      <w:proofErr w:type="spellStart"/>
      <w:r w:rsidRPr="00A74547">
        <w:rPr>
          <w:rFonts w:ascii="Times New Roman" w:hAnsi="Times New Roman" w:cs="Times New Roman"/>
        </w:rPr>
        <w:t>our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country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and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cultural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values</w:t>
      </w:r>
      <w:proofErr w:type="spellEnd"/>
      <w:r w:rsidRPr="00A74547">
        <w:rPr>
          <w:rFonts w:ascii="Times New Roman" w:hAnsi="Times New Roman" w:cs="Times New Roman"/>
        </w:rPr>
        <w:t xml:space="preserve">”  </w:t>
      </w:r>
      <w:proofErr w:type="spellStart"/>
      <w:r w:rsidRPr="00A74547">
        <w:rPr>
          <w:rFonts w:ascii="Times New Roman" w:hAnsi="Times New Roman" w:cs="Times New Roman"/>
        </w:rPr>
        <w:t>theme</w:t>
      </w:r>
      <w:proofErr w:type="spellEnd"/>
      <w:r w:rsidRPr="00A74547">
        <w:rPr>
          <w:rFonts w:ascii="Times New Roman" w:hAnsi="Times New Roman" w:cs="Times New Roman"/>
        </w:rPr>
        <w:t xml:space="preserve"> in </w:t>
      </w:r>
      <w:proofErr w:type="spellStart"/>
      <w:r w:rsidRPr="00A74547">
        <w:rPr>
          <w:rFonts w:ascii="Times New Roman" w:hAnsi="Times New Roman" w:cs="Times New Roman"/>
        </w:rPr>
        <w:t>the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primary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education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turkish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textbooks</w:t>
      </w:r>
      <w:proofErr w:type="spellEnd"/>
      <w:r w:rsidRPr="00A74547">
        <w:rPr>
          <w:rFonts w:ascii="Times New Roman" w:hAnsi="Times New Roman" w:cs="Times New Roman"/>
        </w:rPr>
        <w:t xml:space="preserve">. </w:t>
      </w:r>
      <w:proofErr w:type="spellStart"/>
      <w:r w:rsidRPr="00A74547">
        <w:rPr>
          <w:rFonts w:ascii="Times New Roman" w:hAnsi="Times New Roman" w:cs="Times New Roman"/>
        </w:rPr>
        <w:t>Amazonia</w:t>
      </w:r>
      <w:proofErr w:type="spellEnd"/>
      <w:r w:rsidRPr="00A74547">
        <w:rPr>
          <w:rFonts w:ascii="Times New Roman" w:hAnsi="Times New Roman" w:cs="Times New Roman"/>
        </w:rPr>
        <w:t xml:space="preserve"> </w:t>
      </w:r>
      <w:proofErr w:type="spellStart"/>
      <w:r w:rsidRPr="00A74547">
        <w:rPr>
          <w:rFonts w:ascii="Times New Roman" w:hAnsi="Times New Roman" w:cs="Times New Roman"/>
        </w:rPr>
        <w:t>Investiga</w:t>
      </w:r>
      <w:proofErr w:type="spellEnd"/>
      <w:r w:rsidRPr="00A74547">
        <w:rPr>
          <w:rFonts w:ascii="Times New Roman" w:hAnsi="Times New Roman" w:cs="Times New Roman"/>
        </w:rPr>
        <w:t xml:space="preserve"> 8 (24), 471-478.</w:t>
      </w:r>
    </w:p>
    <w:p w:rsidR="00A74547" w:rsidRPr="0090571E" w:rsidRDefault="00A74547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</w:p>
    <w:p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</w:p>
    <w:p w:rsidR="0090571E" w:rsidRPr="008E4827" w:rsidRDefault="0090571E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</w:p>
    <w:p w:rsidR="00760EEE" w:rsidRDefault="00760EEE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3F156F" w:rsidRDefault="003F156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760EEE">
        <w:rPr>
          <w:rFonts w:ascii="Times New Roman" w:hAnsi="Times New Roman" w:cs="Times New Roman"/>
        </w:rPr>
        <w:t>Tekman, TK.</w:t>
      </w:r>
      <w:r>
        <w:rPr>
          <w:rFonts w:ascii="Times New Roman" w:hAnsi="Times New Roman" w:cs="Times New Roman"/>
        </w:rPr>
        <w:t xml:space="preserve"> (2017). </w:t>
      </w:r>
      <w:proofErr w:type="spellStart"/>
      <w:r>
        <w:rPr>
          <w:rFonts w:ascii="Times New Roman" w:hAnsi="Times New Roman" w:cs="Times New Roman"/>
        </w:rPr>
        <w:t>Yapılancırmacı</w:t>
      </w:r>
      <w:proofErr w:type="spellEnd"/>
      <w:r>
        <w:rPr>
          <w:rFonts w:ascii="Times New Roman" w:hAnsi="Times New Roman" w:cs="Times New Roman"/>
        </w:rPr>
        <w:t xml:space="preserve"> Yaklaşıma Yönelik Bir İçerik Analizi. 6 </w:t>
      </w:r>
      <w:proofErr w:type="spellStart"/>
      <w:r>
        <w:rPr>
          <w:rFonts w:ascii="Times New Roman" w:hAnsi="Times New Roman" w:cs="Times New Roman"/>
        </w:rPr>
        <w:t>th</w:t>
      </w:r>
      <w:proofErr w:type="spellEnd"/>
      <w:r>
        <w:rPr>
          <w:rFonts w:ascii="Times New Roman" w:hAnsi="Times New Roman" w:cs="Times New Roman"/>
        </w:rPr>
        <w:t xml:space="preserve"> CY-ICER 04-06 Mayıs </w:t>
      </w:r>
      <w:proofErr w:type="spellStart"/>
      <w:r>
        <w:rPr>
          <w:rFonts w:ascii="Times New Roman" w:hAnsi="Times New Roman" w:cs="Times New Roman"/>
        </w:rPr>
        <w:t>Nort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Cyprus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Acapulco</w:t>
      </w:r>
      <w:proofErr w:type="spellEnd"/>
      <w:r>
        <w:rPr>
          <w:rFonts w:ascii="Times New Roman" w:hAnsi="Times New Roman" w:cs="Times New Roman"/>
        </w:rPr>
        <w:t xml:space="preserve"> Hotel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Convention</w:t>
      </w:r>
      <w:proofErr w:type="spellEnd"/>
      <w:r>
        <w:rPr>
          <w:rFonts w:ascii="Times New Roman" w:hAnsi="Times New Roman" w:cs="Times New Roman"/>
        </w:rPr>
        <w:t xml:space="preserve"> Center</w:t>
      </w:r>
    </w:p>
    <w:p w:rsidR="00F17C1A" w:rsidRDefault="00F17C1A" w:rsidP="00F17C1A">
      <w:pPr>
        <w:spacing w:after="0" w:line="240" w:lineRule="auto"/>
        <w:ind w:left="708" w:firstLine="708"/>
        <w:jc w:val="both"/>
      </w:pPr>
      <w:r>
        <w:t>Tekman, TK. (2019). İlköğretim Türkçe Ders Kitaplarında "Ülkemiz ve Kültürel Değerlerimiz" Temasının İ</w:t>
      </w:r>
      <w:r w:rsidRPr="00F17C1A">
        <w:t>ncelenmesi</w:t>
      </w:r>
      <w:r>
        <w:t xml:space="preserve">. </w:t>
      </w:r>
      <w:proofErr w:type="spellStart"/>
      <w:r>
        <w:t>Gazimağusa</w:t>
      </w:r>
      <w:proofErr w:type="spellEnd"/>
      <w:r>
        <w:t>-DAÜ, 10. Uluslararası Kıb</w:t>
      </w:r>
      <w:r>
        <w:t xml:space="preserve">rıs Araştırmaları Kongresi. </w:t>
      </w:r>
    </w:p>
    <w:p w:rsidR="00AA467E" w:rsidRDefault="00F17C1A" w:rsidP="00F17C1A">
      <w:pPr>
        <w:spacing w:after="0" w:line="240" w:lineRule="auto"/>
        <w:ind w:left="708" w:firstLine="708"/>
        <w:jc w:val="both"/>
      </w:pPr>
      <w:proofErr w:type="spellStart"/>
      <w:r>
        <w:lastRenderedPageBreak/>
        <w:t>Gökbulut</w:t>
      </w:r>
      <w:proofErr w:type="spellEnd"/>
      <w:r>
        <w:t xml:space="preserve">, Burak &amp; </w:t>
      </w:r>
      <w:r>
        <w:t xml:space="preserve">Tekman </w:t>
      </w:r>
      <w:r>
        <w:t xml:space="preserve">Kaya Tülay (2019). An </w:t>
      </w:r>
      <w:proofErr w:type="spellStart"/>
      <w:r>
        <w:t>Examination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Folkloric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of </w:t>
      </w:r>
      <w:proofErr w:type="spellStart"/>
      <w:r>
        <w:t>Cypriot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Anatolian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Folk </w:t>
      </w:r>
      <w:proofErr w:type="spellStart"/>
      <w:r>
        <w:t>Tales</w:t>
      </w:r>
      <w:proofErr w:type="spellEnd"/>
      <w:r>
        <w:t xml:space="preserve">. International </w:t>
      </w:r>
      <w:proofErr w:type="spellStart"/>
      <w:r>
        <w:t>Congress</w:t>
      </w:r>
      <w:proofErr w:type="spellEnd"/>
      <w:r>
        <w:t xml:space="preserve"> on </w:t>
      </w:r>
      <w:proofErr w:type="spellStart"/>
      <w:r>
        <w:t>Afro</w:t>
      </w:r>
      <w:proofErr w:type="spellEnd"/>
      <w:r>
        <w:t xml:space="preserve"> - </w:t>
      </w:r>
      <w:proofErr w:type="spellStart"/>
      <w:r>
        <w:t>Eurasian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V, Lefkoşa TRNC, 25.</w:t>
      </w:r>
    </w:p>
    <w:p w:rsidR="00F17C1A" w:rsidRDefault="00F17C1A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t>Tekman, TK. (2018).</w:t>
      </w:r>
      <w:r w:rsidR="003F156F">
        <w:t xml:space="preserve"> </w:t>
      </w:r>
      <w:r w:rsidR="003F156F" w:rsidRPr="003F156F">
        <w:t>Anadolu ve Kıbrıs Türk Halk Masallarında Yer Alan Kültürel Unsurlar Üzerine Bir Karşılaştırma</w:t>
      </w:r>
      <w:r w:rsidR="003F156F">
        <w:t xml:space="preserve">. </w:t>
      </w:r>
      <w:proofErr w:type="gramStart"/>
      <w:r w:rsidR="003F156F">
        <w:t>Uluslararası</w:t>
      </w:r>
      <w:proofErr w:type="gramEnd"/>
      <w:r w:rsidR="003F156F">
        <w:t xml:space="preserve"> EMI Girişimcilik ve Sosyal Bilimler Kongresi. KISBU-Kıbrıs Sosyal Bilimler Üniversitesi-Lefkoşa/KKTC</w:t>
      </w:r>
      <w:r w:rsidR="00760EEE">
        <w:rPr>
          <w:rFonts w:ascii="Times New Roman" w:hAnsi="Times New Roman" w:cs="Times New Roman"/>
        </w:rPr>
        <w:t>.</w:t>
      </w:r>
    </w:p>
    <w:p w:rsidR="00760EEE" w:rsidRDefault="00760EEE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Tekman, TK. (2022). KKTC’de Öğrenim Gören Öğrencilerin Türkçeyi Öğrenme Durumları. </w:t>
      </w:r>
      <w:proofErr w:type="gramStart"/>
      <w:r w:rsidRPr="00760EEE">
        <w:rPr>
          <w:rFonts w:ascii="Times New Roman" w:hAnsi="Times New Roman" w:cs="Times New Roman"/>
        </w:rPr>
        <w:t xml:space="preserve">Uluslararası Türkçe ve Edebiyat Günleri. </w:t>
      </w:r>
      <w:proofErr w:type="gramEnd"/>
      <w:r w:rsidRPr="00760EEE">
        <w:rPr>
          <w:rFonts w:ascii="Times New Roman" w:hAnsi="Times New Roman" w:cs="Times New Roman"/>
        </w:rPr>
        <w:t>21-23 Kasım 2022</w:t>
      </w:r>
      <w:r w:rsidR="0030112E">
        <w:rPr>
          <w:rFonts w:ascii="Times New Roman" w:hAnsi="Times New Roman" w:cs="Times New Roman"/>
        </w:rPr>
        <w:t>.</w:t>
      </w:r>
    </w:p>
    <w:p w:rsidR="00760EEE" w:rsidRDefault="0030112E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Tekman, TK. (2023). Türkçe Öğretmenlerinin 21. Yüzyılda Sahip Olmaları Gereken Beceriler. Türkçenin Eğitimi ve Öğretmenler Günü Sempozyumu. 23-24 Kasım Yakın Doğu Üniversitesi.</w:t>
      </w:r>
    </w:p>
    <w:p w:rsidR="0030112E" w:rsidRDefault="0030112E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Tekman, TK. (2024). </w:t>
      </w:r>
      <w:proofErr w:type="gramStart"/>
      <w:r>
        <w:rPr>
          <w:rFonts w:ascii="Times New Roman" w:hAnsi="Times New Roman" w:cs="Times New Roman"/>
        </w:rPr>
        <w:t xml:space="preserve">Eğitsel Oyunların Türkçe Dersindeki Yeri ve Önemi. Kıbrıs Araştırmaları Merkezi,  Çocuk ve Edebiyat. </w:t>
      </w:r>
      <w:proofErr w:type="gramEnd"/>
      <w:r>
        <w:rPr>
          <w:rFonts w:ascii="Times New Roman" w:hAnsi="Times New Roman" w:cs="Times New Roman"/>
        </w:rPr>
        <w:t>22 Mayıs 2024 Yakın Doğu Üniversitesi.</w:t>
      </w:r>
    </w:p>
    <w:p w:rsidR="00760EEE" w:rsidRDefault="00760EEE" w:rsidP="002C3C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56F" w:rsidRPr="00AA467E" w:rsidRDefault="003F156F" w:rsidP="00F17C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90571E" w:rsidRDefault="0090571E" w:rsidP="00760EE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0571E">
        <w:rPr>
          <w:rFonts w:ascii="Times New Roman" w:hAnsi="Times New Roman" w:cs="Times New Roman"/>
        </w:rPr>
        <w:t>Türk Folklor Araştırmaları Derneği Dergisi</w:t>
      </w:r>
    </w:p>
    <w:p w:rsidR="0090571E" w:rsidRPr="0090571E" w:rsidRDefault="0090571E" w:rsidP="00760EEE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Kıbrıs Araştırmaları Merkezi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Default="00760EEE" w:rsidP="00CA5642">
      <w:pPr>
        <w:spacing w:after="0" w:line="240" w:lineRule="auto"/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t>Yakın Doğu Üniversitesi tarafından verilen Genç Araştırmacıları Özendirme Ödülü</w:t>
      </w:r>
    </w:p>
    <w:p w:rsidR="00760EEE" w:rsidRPr="001D62E7" w:rsidRDefault="00760EEE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858"/>
        <w:gridCol w:w="1212"/>
        <w:gridCol w:w="1536"/>
        <w:gridCol w:w="1536"/>
      </w:tblGrid>
      <w:tr w:rsidR="003E7BAD" w:rsidRPr="001D62E7" w:rsidTr="00A51589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858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748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A51589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A51589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858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 101 </w:t>
            </w:r>
            <w:r w:rsidR="00A5158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kuma</w:t>
            </w:r>
          </w:p>
          <w:p w:rsidR="009A333E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 103 </w:t>
            </w:r>
            <w:r w:rsidR="009A333E">
              <w:rPr>
                <w:rFonts w:ascii="Times New Roman" w:hAnsi="Times New Roman" w:cs="Times New Roman"/>
              </w:rPr>
              <w:t>Yazma</w:t>
            </w:r>
          </w:p>
          <w:p w:rsidR="009A333E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 105 </w:t>
            </w:r>
            <w:r w:rsidR="009A333E">
              <w:rPr>
                <w:rFonts w:ascii="Times New Roman" w:hAnsi="Times New Roman" w:cs="Times New Roman"/>
              </w:rPr>
              <w:t>Konuşma</w:t>
            </w:r>
          </w:p>
          <w:p w:rsidR="00A51589" w:rsidRPr="001D62E7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YIT 201 Yabancılar için Türkçe</w:t>
            </w:r>
          </w:p>
        </w:tc>
        <w:tc>
          <w:tcPr>
            <w:tcW w:w="1212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A333E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A333E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Pr="001D62E7" w:rsidRDefault="00A51589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51589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51589">
              <w:rPr>
                <w:rFonts w:ascii="Times New Roman" w:hAnsi="Times New Roman" w:cs="Times New Roman"/>
              </w:rPr>
              <w:t>8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Pr="001D62E7" w:rsidRDefault="00A51589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A51589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51589" w:rsidRPr="00A51589" w:rsidRDefault="00A51589" w:rsidP="00A51589">
            <w:pPr>
              <w:rPr>
                <w:rFonts w:ascii="Times New Roman" w:hAnsi="Times New Roman" w:cs="Times New Roman"/>
              </w:rPr>
            </w:pPr>
            <w:r w:rsidRPr="00A51589">
              <w:rPr>
                <w:rFonts w:ascii="Times New Roman" w:hAnsi="Times New Roman" w:cs="Times New Roman"/>
              </w:rPr>
              <w:t>TH 101 Okuma</w:t>
            </w:r>
          </w:p>
          <w:p w:rsidR="00A51589" w:rsidRPr="00A51589" w:rsidRDefault="00A51589" w:rsidP="00A51589">
            <w:pPr>
              <w:rPr>
                <w:rFonts w:ascii="Times New Roman" w:hAnsi="Times New Roman" w:cs="Times New Roman"/>
              </w:rPr>
            </w:pPr>
            <w:r w:rsidRPr="00A51589">
              <w:rPr>
                <w:rFonts w:ascii="Times New Roman" w:hAnsi="Times New Roman" w:cs="Times New Roman"/>
              </w:rPr>
              <w:t>TH 103 Yazma</w:t>
            </w:r>
          </w:p>
          <w:p w:rsidR="00A51589" w:rsidRPr="00A51589" w:rsidRDefault="00A51589" w:rsidP="00A51589">
            <w:pPr>
              <w:rPr>
                <w:rFonts w:ascii="Times New Roman" w:hAnsi="Times New Roman" w:cs="Times New Roman"/>
              </w:rPr>
            </w:pPr>
            <w:r w:rsidRPr="00A51589">
              <w:rPr>
                <w:rFonts w:ascii="Times New Roman" w:hAnsi="Times New Roman" w:cs="Times New Roman"/>
              </w:rPr>
              <w:t>TH 105 Konuşma</w:t>
            </w:r>
          </w:p>
          <w:p w:rsidR="003E7BAD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YIT 201</w:t>
            </w:r>
            <w:r w:rsidR="00A51589">
              <w:rPr>
                <w:rFonts w:ascii="Times New Roman" w:hAnsi="Times New Roman" w:cs="Times New Roman"/>
              </w:rPr>
              <w:t xml:space="preserve"> Yabancılar için Türkçe</w:t>
            </w:r>
          </w:p>
          <w:p w:rsidR="0087469F" w:rsidRPr="0087469F" w:rsidRDefault="0087469F" w:rsidP="0087469F">
            <w:pPr>
              <w:rPr>
                <w:rFonts w:ascii="Times New Roman" w:hAnsi="Times New Roman" w:cs="Times New Roman"/>
              </w:rPr>
            </w:pPr>
            <w:r w:rsidRPr="0087469F">
              <w:rPr>
                <w:rFonts w:ascii="Times New Roman" w:hAnsi="Times New Roman" w:cs="Times New Roman"/>
              </w:rPr>
              <w:t>TÖB 328 Türkçe Öğretiminde Materyal Tasarımı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A51589" w:rsidRPr="001D62E7" w:rsidRDefault="00A51589" w:rsidP="00874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Default="00A51589" w:rsidP="001D62E7">
            <w:pPr>
              <w:rPr>
                <w:rFonts w:ascii="Times New Roman" w:hAnsi="Times New Roman" w:cs="Times New Roman"/>
              </w:rPr>
            </w:pPr>
          </w:p>
          <w:p w:rsidR="00A51589" w:rsidRPr="001D62E7" w:rsidRDefault="00A51589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E7BAD" w:rsidRPr="001D62E7" w:rsidTr="00A51589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9A333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</w:tcBorders>
          </w:tcPr>
          <w:p w:rsidR="0087469F" w:rsidRPr="0087469F" w:rsidRDefault="0087469F" w:rsidP="0087469F">
            <w:pPr>
              <w:rPr>
                <w:rFonts w:ascii="Times New Roman" w:hAnsi="Times New Roman" w:cs="Times New Roman"/>
              </w:rPr>
            </w:pPr>
            <w:r w:rsidRPr="0087469F">
              <w:rPr>
                <w:rFonts w:ascii="Times New Roman" w:hAnsi="Times New Roman" w:cs="Times New Roman"/>
              </w:rPr>
              <w:t>TH 101 Okuma</w:t>
            </w:r>
          </w:p>
          <w:p w:rsidR="0087469F" w:rsidRPr="0087469F" w:rsidRDefault="0087469F" w:rsidP="0087469F">
            <w:pPr>
              <w:rPr>
                <w:rFonts w:ascii="Times New Roman" w:hAnsi="Times New Roman" w:cs="Times New Roman"/>
              </w:rPr>
            </w:pPr>
            <w:r w:rsidRPr="0087469F">
              <w:rPr>
                <w:rFonts w:ascii="Times New Roman" w:hAnsi="Times New Roman" w:cs="Times New Roman"/>
              </w:rPr>
              <w:lastRenderedPageBreak/>
              <w:t>TH 103 Yazma</w:t>
            </w:r>
          </w:p>
          <w:p w:rsidR="0087469F" w:rsidRPr="0087469F" w:rsidRDefault="0087469F" w:rsidP="0087469F">
            <w:pPr>
              <w:rPr>
                <w:rFonts w:ascii="Times New Roman" w:hAnsi="Times New Roman" w:cs="Times New Roman"/>
              </w:rPr>
            </w:pPr>
            <w:r w:rsidRPr="0087469F">
              <w:rPr>
                <w:rFonts w:ascii="Times New Roman" w:hAnsi="Times New Roman" w:cs="Times New Roman"/>
              </w:rPr>
              <w:t>TH 105 Konuşma</w:t>
            </w:r>
          </w:p>
          <w:p w:rsidR="0087469F" w:rsidRPr="0087469F" w:rsidRDefault="0087469F" w:rsidP="00874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YIT 200 </w:t>
            </w:r>
            <w:r w:rsidRPr="0087469F">
              <w:rPr>
                <w:rFonts w:ascii="Times New Roman" w:hAnsi="Times New Roman" w:cs="Times New Roman"/>
              </w:rPr>
              <w:t>Yabancılar için Türkçe</w:t>
            </w:r>
          </w:p>
          <w:p w:rsidR="0087469F" w:rsidRPr="0087469F" w:rsidRDefault="0087469F" w:rsidP="0087469F">
            <w:pPr>
              <w:rPr>
                <w:rFonts w:ascii="Times New Roman" w:hAnsi="Times New Roman" w:cs="Times New Roman"/>
              </w:rPr>
            </w:pPr>
            <w:r w:rsidRPr="0087469F">
              <w:rPr>
                <w:rFonts w:ascii="Times New Roman" w:hAnsi="Times New Roman" w:cs="Times New Roman"/>
              </w:rPr>
              <w:t>TÖB 403 Türkçe Ders Kitabı İncelemesi</w:t>
            </w:r>
          </w:p>
          <w:p w:rsidR="0087469F" w:rsidRPr="0087469F" w:rsidRDefault="0087469F" w:rsidP="0087469F">
            <w:pPr>
              <w:rPr>
                <w:rFonts w:ascii="Times New Roman" w:hAnsi="Times New Roman" w:cs="Times New Roman"/>
              </w:rPr>
            </w:pPr>
            <w:r w:rsidRPr="0087469F">
              <w:rPr>
                <w:rFonts w:ascii="Times New Roman" w:hAnsi="Times New Roman" w:cs="Times New Roman"/>
              </w:rPr>
              <w:t>TÖB 405 Dilbilgisi Öğretimi</w:t>
            </w:r>
          </w:p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E7BAD" w:rsidRPr="001D62E7" w:rsidTr="0087469F">
        <w:trPr>
          <w:trHeight w:val="1570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7BAD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  <w:b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  <w:b/>
              </w:rPr>
            </w:pPr>
          </w:p>
          <w:p w:rsidR="0087469F" w:rsidRPr="001D62E7" w:rsidRDefault="0087469F" w:rsidP="001D62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7BAD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 101 Okuma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 103 Yazma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 105 Konuşma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YIT 200 Yabancılar için Türkçe</w:t>
            </w:r>
          </w:p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7BAD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7BAD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7469F" w:rsidRPr="001D62E7" w:rsidTr="0087469F">
        <w:trPr>
          <w:trHeight w:val="1570"/>
        </w:trPr>
        <w:tc>
          <w:tcPr>
            <w:tcW w:w="1535" w:type="dxa"/>
            <w:tcBorders>
              <w:right w:val="single" w:sz="8" w:space="0" w:color="auto"/>
            </w:tcBorders>
          </w:tcPr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9F" w:rsidRPr="001D62E7" w:rsidRDefault="0087469F" w:rsidP="001D62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Yaz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YIT 100 G2 Yabancılar için Türkçe I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YIT 200 Yabancılar için Türkçe II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9F" w:rsidRPr="001D62E7" w:rsidRDefault="0087469F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</w:p>
          <w:p w:rsidR="0087469F" w:rsidRDefault="0087469F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FF05A5" w:rsidRPr="001D62E7" w:rsidRDefault="00FF05A5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FF05A5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BD3"/>
    <w:rsid w:val="00003BD3"/>
    <w:rsid w:val="001A6BB8"/>
    <w:rsid w:val="001D62E7"/>
    <w:rsid w:val="0022289C"/>
    <w:rsid w:val="002C3CDB"/>
    <w:rsid w:val="0030112E"/>
    <w:rsid w:val="00311940"/>
    <w:rsid w:val="00381167"/>
    <w:rsid w:val="003E7BAD"/>
    <w:rsid w:val="003F156F"/>
    <w:rsid w:val="00551357"/>
    <w:rsid w:val="005D5347"/>
    <w:rsid w:val="00760EEE"/>
    <w:rsid w:val="007C4BA5"/>
    <w:rsid w:val="0087469F"/>
    <w:rsid w:val="008E4827"/>
    <w:rsid w:val="0090571E"/>
    <w:rsid w:val="009A333E"/>
    <w:rsid w:val="00A51589"/>
    <w:rsid w:val="00A74547"/>
    <w:rsid w:val="00AA467E"/>
    <w:rsid w:val="00C164E9"/>
    <w:rsid w:val="00C955A1"/>
    <w:rsid w:val="00CA5642"/>
    <w:rsid w:val="00CF2930"/>
    <w:rsid w:val="00F17C1A"/>
    <w:rsid w:val="00FF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09303-AA08-4D25-B30C-83373BB5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3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Kullanıcı</cp:lastModifiedBy>
  <cp:revision>8</cp:revision>
  <dcterms:created xsi:type="dcterms:W3CDTF">2019-09-29T14:36:00Z</dcterms:created>
  <dcterms:modified xsi:type="dcterms:W3CDTF">2024-07-29T12:01:00Z</dcterms:modified>
</cp:coreProperties>
</file>